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CE6B4" w14:textId="0F3D5715" w:rsidR="004F693B" w:rsidRDefault="00C8473B">
      <w:r w:rsidRPr="006B4282">
        <w:rPr>
          <w:rFonts w:ascii="Arial" w:hAnsi="Arial" w:cs="Arial"/>
          <w:sz w:val="26"/>
          <w:szCs w:val="26"/>
        </w:rPr>
        <w:t>You can visit the Department of Health website at</w:t>
      </w:r>
      <w:r w:rsidRPr="006B4282">
        <w:rPr>
          <w:rFonts w:ascii="Arial" w:hAnsi="Arial" w:cs="Arial"/>
          <w:b/>
          <w:bCs/>
          <w:sz w:val="26"/>
          <w:szCs w:val="26"/>
        </w:rPr>
        <w:t xml:space="preserve"> </w:t>
      </w:r>
      <w:hyperlink r:id="rId4" w:history="1">
        <w:r w:rsidRPr="006B4282">
          <w:rPr>
            <w:rStyle w:val="Hyperlink"/>
            <w:rFonts w:ascii="Arial" w:eastAsiaTheme="majorEastAsia" w:hAnsi="Arial" w:cs="Arial"/>
            <w:sz w:val="26"/>
            <w:szCs w:val="26"/>
          </w:rPr>
          <w:t>www.health.gov.au/covid19-vaccines-languages</w:t>
        </w:r>
      </w:hyperlink>
      <w:r w:rsidRPr="006B4282">
        <w:rPr>
          <w:rFonts w:ascii="Arial" w:hAnsi="Arial" w:cs="Arial"/>
          <w:b/>
          <w:bCs/>
          <w:sz w:val="26"/>
          <w:szCs w:val="26"/>
        </w:rPr>
        <w:t xml:space="preserve"> </w:t>
      </w:r>
      <w:r w:rsidRPr="006B4282">
        <w:rPr>
          <w:rFonts w:ascii="Arial" w:hAnsi="Arial" w:cs="Arial"/>
          <w:sz w:val="26"/>
          <w:szCs w:val="26"/>
        </w:rPr>
        <w:t>for more information about the vaccine in your language.</w:t>
      </w:r>
    </w:p>
    <w:sectPr w:rsidR="004F69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73B"/>
    <w:rsid w:val="004F693B"/>
    <w:rsid w:val="00C8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728194"/>
  <w15:chartTrackingRefBased/>
  <w15:docId w15:val="{69BBB5CA-44C6-6B45-B66C-311B77A5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73B"/>
    <w:rPr>
      <w:b/>
      <w:bCs w:val="0"/>
      <w:strike w:val="0"/>
      <w:dstrike w:val="0"/>
      <w:color w:val="3665A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alth.gov.au/covid19-vaccines-languag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2021-06-10T14:17:00Z</dcterms:created>
  <dcterms:modified xsi:type="dcterms:W3CDTF">2021-06-10T14:18:00Z</dcterms:modified>
</cp:coreProperties>
</file>